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90D0" w14:textId="77777777" w:rsidR="00AB46D7" w:rsidRDefault="00AB46D7" w:rsidP="00AB46D7">
      <w:pPr>
        <w:widowControl/>
        <w:pBdr>
          <w:top w:val="dashed" w:sz="6" w:space="4" w:color="999999"/>
          <w:bottom w:val="dashed" w:sz="6" w:space="4" w:color="999999"/>
        </w:pBdr>
        <w:shd w:val="clear" w:color="auto" w:fill="FFFFFF"/>
        <w:spacing w:before="75" w:after="300"/>
        <w:jc w:val="left"/>
        <w:outlineLvl w:val="3"/>
        <w:rPr>
          <w:rFonts w:ascii="メイリオ" w:eastAsia="メイリオ" w:hAnsi="メイリオ" w:cs="メイリオ"/>
          <w:color w:val="4674B7"/>
          <w:kern w:val="0"/>
          <w:sz w:val="27"/>
          <w:szCs w:val="27"/>
        </w:rPr>
      </w:pPr>
      <w:r>
        <w:rPr>
          <w:rFonts w:ascii="メイリオ" w:eastAsia="メイリオ" w:hAnsi="メイリオ" w:cs="メイリオ" w:hint="eastAsia"/>
          <w:color w:val="4674B7"/>
          <w:kern w:val="0"/>
          <w:sz w:val="27"/>
          <w:szCs w:val="27"/>
        </w:rPr>
        <w:t>オクラ</w:t>
      </w:r>
    </w:p>
    <w:p w14:paraId="2D947FE3" w14:textId="77777777" w:rsidR="00AB46D7" w:rsidRDefault="00AB46D7" w:rsidP="00AB46D7">
      <w:pPr>
        <w:widowControl/>
        <w:shd w:val="clear" w:color="auto" w:fill="FFFFFF"/>
        <w:spacing w:before="225" w:after="225" w:line="384" w:lineRule="atLeast"/>
        <w:jc w:val="left"/>
        <w:rPr>
          <w:rFonts w:ascii="メイリオ" w:eastAsia="メイリオ" w:hAnsi="メイリオ" w:cs="メイリオ"/>
          <w:color w:val="333333"/>
          <w:kern w:val="0"/>
          <w:szCs w:val="24"/>
        </w:rPr>
      </w:pPr>
      <w:r>
        <w:rPr>
          <w:rFonts w:ascii="メイリオ" w:eastAsia="メイリオ" w:hAnsi="メイリオ" w:cs="メイリオ" w:hint="eastAsia"/>
          <w:color w:val="333333"/>
          <w:kern w:val="0"/>
          <w:szCs w:val="24"/>
        </w:rPr>
        <w:t>オクラは沖縄では古くから健康野菜として食べられてきました。</w:t>
      </w:r>
      <w:r>
        <w:rPr>
          <w:rFonts w:ascii="メイリオ" w:eastAsia="メイリオ" w:hAnsi="メイリオ" w:cs="メイリオ" w:hint="eastAsia"/>
          <w:color w:val="333333"/>
          <w:kern w:val="0"/>
          <w:szCs w:val="24"/>
        </w:rPr>
        <w:br/>
        <w:t>最近オクラを「ネリ」と呼ぶ人は少なくなりましたが、オクラの和名は「アメリカネリ」なので、「ネリ」は和名から来ています。</w:t>
      </w:r>
      <w:r>
        <w:rPr>
          <w:rFonts w:ascii="メイリオ" w:eastAsia="メイリオ" w:hAnsi="メイリオ" w:cs="メイリオ" w:hint="eastAsia"/>
          <w:color w:val="333333"/>
          <w:kern w:val="0"/>
          <w:szCs w:val="24"/>
        </w:rPr>
        <w:br/>
        <w:t>またオクラは「ＯＫＵＲＡ」でガーナの現地語から来ていて世界共通語です。</w:t>
      </w:r>
    </w:p>
    <w:p w14:paraId="34FAF8EA" w14:textId="0504868E" w:rsidR="00AB46D7" w:rsidRDefault="00AB46D7" w:rsidP="00AB46D7">
      <w:pPr>
        <w:widowControl/>
        <w:shd w:val="clear" w:color="auto" w:fill="FFFFFF"/>
        <w:spacing w:before="225" w:after="225" w:line="384" w:lineRule="atLeast"/>
        <w:jc w:val="left"/>
        <w:rPr>
          <w:rFonts w:ascii="メイリオ" w:eastAsia="メイリオ" w:hAnsi="メイリオ" w:cs="メイリオ"/>
          <w:color w:val="333333"/>
          <w:kern w:val="0"/>
          <w:szCs w:val="24"/>
        </w:rPr>
      </w:pPr>
      <w:r>
        <w:rPr>
          <w:rFonts w:ascii="メイリオ" w:eastAsia="メイリオ" w:hAnsi="メイリオ" w:cs="メイリオ" w:hint="eastAsia"/>
          <w:color w:val="333333"/>
          <w:kern w:val="0"/>
          <w:szCs w:val="24"/>
        </w:rPr>
        <w:t>オクラは白いきれいな花を咲かせます。朝に開き午後にはしぼんでしまいます。野菜の中ではきれいな花を咲かせる代表格です。</w:t>
      </w:r>
    </w:p>
    <w:p w14:paraId="1B2BED7F" w14:textId="11CF18CD" w:rsidR="00AB46D7" w:rsidRDefault="00AB46D7" w:rsidP="00AB46D7">
      <w:pPr>
        <w:widowControl/>
        <w:shd w:val="clear" w:color="auto" w:fill="FFFFFF"/>
        <w:spacing w:before="225" w:after="225" w:line="384" w:lineRule="atLeast"/>
        <w:jc w:val="left"/>
        <w:rPr>
          <w:rFonts w:ascii="メイリオ" w:eastAsia="メイリオ" w:hAnsi="メイリオ" w:cs="メイリオ"/>
          <w:color w:val="333333"/>
          <w:kern w:val="0"/>
          <w:szCs w:val="24"/>
        </w:rPr>
      </w:pPr>
      <w:r>
        <w:rPr>
          <w:rFonts w:ascii="メイリオ" w:eastAsia="メイリオ" w:hAnsi="メイリオ" w:cs="メイリオ"/>
          <w:noProof/>
          <w:color w:val="0000AA"/>
          <w:kern w:val="0"/>
          <w:szCs w:val="24"/>
        </w:rPr>
        <w:drawing>
          <wp:inline distT="0" distB="0" distL="0" distR="0" wp14:anchorId="340D8FF2" wp14:editId="4389A015">
            <wp:extent cx="3813175" cy="2850515"/>
            <wp:effectExtent l="0" t="0" r="0" b="6985"/>
            <wp:docPr id="3" name="図 3" descr="ファイル 43-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ファイル 43-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850515"/>
                    </a:xfrm>
                    <a:prstGeom prst="rect">
                      <a:avLst/>
                    </a:prstGeom>
                    <a:noFill/>
                    <a:ln>
                      <a:noFill/>
                    </a:ln>
                  </pic:spPr>
                </pic:pic>
              </a:graphicData>
            </a:graphic>
          </wp:inline>
        </w:drawing>
      </w:r>
    </w:p>
    <w:p w14:paraId="42001B6A" w14:textId="69B68870" w:rsidR="00AB46D7" w:rsidRDefault="00AB46D7" w:rsidP="00AB46D7">
      <w:pPr>
        <w:widowControl/>
        <w:shd w:val="clear" w:color="auto" w:fill="FFFFFF"/>
        <w:spacing w:before="225" w:after="225" w:line="384" w:lineRule="atLeast"/>
        <w:jc w:val="left"/>
        <w:rPr>
          <w:rFonts w:ascii="メイリオ" w:eastAsia="メイリオ" w:hAnsi="メイリオ" w:cs="メイリオ"/>
          <w:color w:val="333333"/>
          <w:kern w:val="0"/>
          <w:szCs w:val="24"/>
        </w:rPr>
      </w:pPr>
      <w:r>
        <w:rPr>
          <w:rFonts w:ascii="メイリオ" w:eastAsia="メイリオ" w:hAnsi="メイリオ" w:cs="メイリオ" w:hint="eastAsia"/>
          <w:color w:val="333333"/>
          <w:kern w:val="0"/>
          <w:szCs w:val="24"/>
        </w:rPr>
        <w:t>オクラには、角オクラ、丸オクラ</w:t>
      </w:r>
      <w:r w:rsidR="007D4841">
        <w:rPr>
          <w:rFonts w:ascii="メイリオ" w:eastAsia="メイリオ" w:hAnsi="メイリオ" w:cs="メイリオ" w:hint="eastAsia"/>
          <w:color w:val="333333"/>
          <w:kern w:val="0"/>
          <w:szCs w:val="24"/>
        </w:rPr>
        <w:t xml:space="preserve">　</w:t>
      </w:r>
      <w:r>
        <w:rPr>
          <w:rFonts w:ascii="メイリオ" w:eastAsia="メイリオ" w:hAnsi="メイリオ" w:cs="メイリオ" w:hint="eastAsia"/>
          <w:color w:val="333333"/>
          <w:kern w:val="0"/>
          <w:szCs w:val="24"/>
        </w:rPr>
        <w:t>赤オクラがあります。</w:t>
      </w:r>
      <w:r>
        <w:rPr>
          <w:rFonts w:ascii="メイリオ" w:eastAsia="メイリオ" w:hAnsi="メイリオ" w:cs="メイリオ" w:hint="eastAsia"/>
          <w:color w:val="333333"/>
          <w:kern w:val="0"/>
          <w:szCs w:val="24"/>
        </w:rPr>
        <w:br/>
        <w:t>角オクラはすぐにかたくなりますが、丸オクラはある程度大きくなっても軟らかくほんのりとした甘みがあります。</w:t>
      </w:r>
      <w:r>
        <w:rPr>
          <w:rFonts w:ascii="メイリオ" w:eastAsia="メイリオ" w:hAnsi="メイリオ" w:cs="メイリオ" w:hint="eastAsia"/>
          <w:color w:val="333333"/>
          <w:kern w:val="0"/>
          <w:szCs w:val="24"/>
        </w:rPr>
        <w:br/>
      </w:r>
      <w:r>
        <w:rPr>
          <w:rFonts w:ascii="メイリオ" w:eastAsia="メイリオ" w:hAnsi="メイリオ" w:cs="メイリオ" w:hint="eastAsia"/>
          <w:color w:val="333333"/>
          <w:kern w:val="0"/>
          <w:szCs w:val="24"/>
        </w:rPr>
        <w:lastRenderedPageBreak/>
        <w:t>また赤オクラは茹でると緑色になるので、生でサラダなどに使うとよいでしょう。</w:t>
      </w:r>
      <w:r w:rsidR="007D4841">
        <w:rPr>
          <w:rFonts w:ascii="メイリオ" w:eastAsia="メイリオ" w:hAnsi="メイリオ" w:cs="メイリオ" w:hint="eastAsia"/>
          <w:color w:val="333333"/>
          <w:kern w:val="0"/>
          <w:szCs w:val="24"/>
        </w:rPr>
        <w:t>最近赤オクラの出荷量が減っているようです。</w:t>
      </w:r>
      <w:r>
        <w:rPr>
          <w:rFonts w:ascii="メイリオ" w:eastAsia="メイリオ" w:hAnsi="メイリオ" w:cs="メイリオ" w:hint="eastAsia"/>
          <w:color w:val="333333"/>
          <w:kern w:val="0"/>
          <w:szCs w:val="24"/>
        </w:rPr>
        <w:t xml:space="preserve">　</w:t>
      </w:r>
      <w:r>
        <w:rPr>
          <w:rFonts w:ascii="メイリオ" w:eastAsia="メイリオ" w:hAnsi="メイリオ" w:cs="メイリオ" w:hint="eastAsia"/>
          <w:color w:val="333333"/>
          <w:kern w:val="0"/>
          <w:szCs w:val="24"/>
        </w:rPr>
        <w:br/>
      </w:r>
      <w:r>
        <w:rPr>
          <w:rFonts w:ascii="メイリオ" w:eastAsia="メイリオ" w:hAnsi="メイリオ" w:cs="メイリオ"/>
          <w:noProof/>
          <w:color w:val="0000AA"/>
          <w:kern w:val="0"/>
          <w:szCs w:val="24"/>
        </w:rPr>
        <w:drawing>
          <wp:inline distT="0" distB="0" distL="0" distR="0" wp14:anchorId="075813E7" wp14:editId="75B9A2FE">
            <wp:extent cx="2212597" cy="1654013"/>
            <wp:effectExtent l="0" t="0" r="0" b="3810"/>
            <wp:docPr id="2" name="図 2" descr="ファイル 43-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ファイル 43-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448" cy="1703987"/>
                    </a:xfrm>
                    <a:prstGeom prst="rect">
                      <a:avLst/>
                    </a:prstGeom>
                    <a:noFill/>
                    <a:ln>
                      <a:noFill/>
                    </a:ln>
                  </pic:spPr>
                </pic:pic>
              </a:graphicData>
            </a:graphic>
          </wp:inline>
        </w:drawing>
      </w:r>
      <w:r>
        <w:rPr>
          <w:rFonts w:ascii="メイリオ" w:eastAsia="メイリオ" w:hAnsi="メイリオ" w:cs="メイリオ"/>
          <w:noProof/>
          <w:color w:val="0000AA"/>
          <w:kern w:val="0"/>
          <w:szCs w:val="24"/>
        </w:rPr>
        <w:drawing>
          <wp:inline distT="0" distB="0" distL="0" distR="0" wp14:anchorId="5900485A" wp14:editId="4452C0BD">
            <wp:extent cx="2198451" cy="1643438"/>
            <wp:effectExtent l="0" t="0" r="0" b="0"/>
            <wp:docPr id="1" name="図 1" descr="ファイル 43-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ファイル 43-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6109" cy="1686540"/>
                    </a:xfrm>
                    <a:prstGeom prst="rect">
                      <a:avLst/>
                    </a:prstGeom>
                    <a:noFill/>
                    <a:ln>
                      <a:noFill/>
                    </a:ln>
                  </pic:spPr>
                </pic:pic>
              </a:graphicData>
            </a:graphic>
          </wp:inline>
        </w:drawing>
      </w:r>
      <w:r>
        <w:rPr>
          <w:rFonts w:ascii="メイリオ" w:eastAsia="メイリオ" w:hAnsi="メイリオ" w:cs="メイリオ" w:hint="eastAsia"/>
          <w:color w:val="333333"/>
          <w:kern w:val="0"/>
          <w:szCs w:val="24"/>
        </w:rPr>
        <w:t xml:space="preserve">　　</w:t>
      </w:r>
    </w:p>
    <w:p w14:paraId="24AC7B6A" w14:textId="30572E6A" w:rsidR="00F77140" w:rsidRDefault="00AB46D7" w:rsidP="00F77140">
      <w:pPr>
        <w:widowControl/>
        <w:shd w:val="clear" w:color="auto" w:fill="FFFFFF"/>
        <w:spacing w:before="225" w:after="225" w:line="384" w:lineRule="atLeast"/>
        <w:jc w:val="left"/>
        <w:rPr>
          <w:rFonts w:ascii="メイリオ" w:eastAsia="メイリオ" w:hAnsi="メイリオ" w:cs="ＭＳ Ｐゴシック"/>
          <w:color w:val="333333"/>
          <w:kern w:val="0"/>
          <w:szCs w:val="27"/>
        </w:rPr>
      </w:pPr>
      <w:r>
        <w:rPr>
          <w:rFonts w:ascii="メイリオ" w:eastAsia="メイリオ" w:hAnsi="メイリオ" w:cs="メイリオ" w:hint="eastAsia"/>
          <w:color w:val="333333"/>
          <w:kern w:val="0"/>
          <w:szCs w:val="24"/>
        </w:rPr>
        <w:t>オクラの栄養はネバネバの成分にあります。</w:t>
      </w:r>
      <w:r>
        <w:rPr>
          <w:rFonts w:ascii="メイリオ" w:eastAsia="メイリオ" w:hAnsi="メイリオ" w:cs="メイリオ" w:hint="eastAsia"/>
          <w:color w:val="333333"/>
          <w:kern w:val="0"/>
          <w:szCs w:val="24"/>
        </w:rPr>
        <w:br/>
        <w:t>一つはペクチン（水溶性の食物繊維）でコレステロールや血圧の低下、動脈硬化、高血圧、糖尿病の予防や整腸作用があります。</w:t>
      </w:r>
      <w:r>
        <w:rPr>
          <w:rFonts w:ascii="メイリオ" w:eastAsia="メイリオ" w:hAnsi="メイリオ" w:cs="メイリオ" w:hint="eastAsia"/>
          <w:color w:val="333333"/>
          <w:kern w:val="0"/>
          <w:szCs w:val="24"/>
        </w:rPr>
        <w:br/>
        <w:t>もう一つはムチン（多糖体）で胃の粘膜を保護し</w:t>
      </w:r>
      <w:r w:rsidR="00772F89">
        <w:rPr>
          <w:rFonts w:ascii="メイリオ" w:eastAsia="メイリオ" w:hAnsi="メイリオ" w:cs="メイリオ" w:hint="eastAsia"/>
          <w:color w:val="333333"/>
          <w:kern w:val="0"/>
          <w:szCs w:val="24"/>
        </w:rPr>
        <w:t>て</w:t>
      </w:r>
      <w:r>
        <w:rPr>
          <w:rFonts w:ascii="メイリオ" w:eastAsia="メイリオ" w:hAnsi="メイリオ" w:cs="メイリオ" w:hint="eastAsia"/>
          <w:color w:val="333333"/>
          <w:kern w:val="0"/>
          <w:szCs w:val="24"/>
        </w:rPr>
        <w:t>消化を助け</w:t>
      </w:r>
      <w:r w:rsidR="00772F89">
        <w:rPr>
          <w:rFonts w:ascii="メイリオ" w:eastAsia="メイリオ" w:hAnsi="メイリオ" w:cs="メイリオ" w:hint="eastAsia"/>
          <w:color w:val="333333"/>
          <w:kern w:val="0"/>
          <w:szCs w:val="24"/>
        </w:rPr>
        <w:t>、また気管・目・口の粘膜の表面を保護する大切な役割を持っています。</w:t>
      </w:r>
      <w:r w:rsidR="00772F89" w:rsidRPr="00772F89">
        <w:rPr>
          <w:rFonts w:ascii="メイリオ" w:eastAsia="メイリオ" w:hAnsi="メイリオ" w:cs="ＭＳ Ｐゴシック" w:hint="eastAsia"/>
          <w:color w:val="333333"/>
          <w:kern w:val="0"/>
          <w:szCs w:val="27"/>
        </w:rPr>
        <w:t>ウイルスは粘膜を通じて体内に入り込むといわれているので、健康的な状態にしておくことが大事</w:t>
      </w:r>
      <w:r w:rsidR="00772F89">
        <w:rPr>
          <w:rFonts w:ascii="メイリオ" w:eastAsia="メイリオ" w:hAnsi="メイリオ" w:cs="ＭＳ Ｐゴシック" w:hint="eastAsia"/>
          <w:color w:val="333333"/>
          <w:kern w:val="0"/>
          <w:szCs w:val="27"/>
        </w:rPr>
        <w:t>で</w:t>
      </w:r>
      <w:r w:rsidR="00F77140">
        <w:rPr>
          <w:rFonts w:ascii="メイリオ" w:eastAsia="メイリオ" w:hAnsi="メイリオ" w:cs="ＭＳ Ｐゴシック" w:hint="eastAsia"/>
          <w:color w:val="333333"/>
          <w:kern w:val="0"/>
          <w:szCs w:val="27"/>
        </w:rPr>
        <w:t>す。</w:t>
      </w:r>
      <w:r>
        <w:rPr>
          <w:rFonts w:ascii="メイリオ" w:eastAsia="メイリオ" w:hAnsi="メイリオ" w:cs="メイリオ" w:hint="eastAsia"/>
          <w:color w:val="333333"/>
          <w:kern w:val="0"/>
          <w:szCs w:val="24"/>
        </w:rPr>
        <w:t>そのほかβ―カロテンやカリウムも多く含まれます。</w:t>
      </w:r>
      <w:r>
        <w:rPr>
          <w:rFonts w:ascii="メイリオ" w:eastAsia="メイリオ" w:hAnsi="メイリオ" w:cs="メイリオ" w:hint="eastAsia"/>
          <w:color w:val="333333"/>
          <w:kern w:val="0"/>
          <w:szCs w:val="24"/>
        </w:rPr>
        <w:br/>
        <w:t>生活習慣病</w:t>
      </w:r>
      <w:r w:rsidR="00F77140">
        <w:rPr>
          <w:rFonts w:ascii="メイリオ" w:eastAsia="メイリオ" w:hAnsi="メイリオ" w:cs="メイリオ" w:hint="eastAsia"/>
          <w:color w:val="333333"/>
          <w:kern w:val="0"/>
          <w:szCs w:val="24"/>
        </w:rPr>
        <w:t>や</w:t>
      </w:r>
      <w:r>
        <w:rPr>
          <w:rFonts w:ascii="メイリオ" w:eastAsia="メイリオ" w:hAnsi="メイリオ" w:cs="メイリオ" w:hint="eastAsia"/>
          <w:color w:val="333333"/>
          <w:kern w:val="0"/>
          <w:szCs w:val="24"/>
        </w:rPr>
        <w:t>暑い夏を乗り切るにも良い野菜です</w:t>
      </w:r>
      <w:r w:rsidR="00F77140">
        <w:rPr>
          <w:rFonts w:ascii="メイリオ" w:eastAsia="メイリオ" w:hAnsi="メイリオ" w:cs="メイリオ" w:hint="eastAsia"/>
          <w:color w:val="333333"/>
          <w:kern w:val="0"/>
          <w:szCs w:val="24"/>
        </w:rPr>
        <w:t>が、さらに</w:t>
      </w:r>
      <w:r w:rsidR="007D4841">
        <w:rPr>
          <w:rFonts w:ascii="メイリオ" w:eastAsia="メイリオ" w:hAnsi="メイリオ" w:cs="メイリオ" w:hint="eastAsia"/>
          <w:color w:val="333333"/>
          <w:kern w:val="0"/>
          <w:szCs w:val="24"/>
        </w:rPr>
        <w:t>免疫力UPにもよく</w:t>
      </w:r>
      <w:r w:rsidR="00F77140">
        <w:rPr>
          <w:rFonts w:ascii="メイリオ" w:eastAsia="メイリオ" w:hAnsi="メイリオ" w:cs="ＭＳ Ｐゴシック" w:hint="eastAsia"/>
          <w:color w:val="333333"/>
          <w:kern w:val="0"/>
          <w:szCs w:val="27"/>
        </w:rPr>
        <w:t>新型コロナウイルス対策にも良い食品といえます。</w:t>
      </w:r>
    </w:p>
    <w:p w14:paraId="1928880D" w14:textId="0807613C" w:rsidR="00AB46D7" w:rsidRPr="00F77140" w:rsidRDefault="00AB46D7" w:rsidP="00AB46D7">
      <w:pPr>
        <w:widowControl/>
        <w:shd w:val="clear" w:color="auto" w:fill="FFFFFF"/>
        <w:spacing w:before="225" w:after="225" w:line="384" w:lineRule="atLeast"/>
        <w:jc w:val="left"/>
        <w:rPr>
          <w:rFonts w:ascii="メイリオ" w:eastAsia="メイリオ" w:hAnsi="メイリオ" w:cs="メイリオ"/>
          <w:color w:val="333333"/>
          <w:kern w:val="0"/>
          <w:szCs w:val="24"/>
        </w:rPr>
      </w:pPr>
    </w:p>
    <w:p w14:paraId="42F82CB2" w14:textId="77777777" w:rsidR="00AB46D7" w:rsidRDefault="00AB46D7" w:rsidP="00AB46D7">
      <w:pPr>
        <w:widowControl/>
        <w:shd w:val="clear" w:color="auto" w:fill="FFFFFF"/>
        <w:spacing w:before="100" w:beforeAutospacing="1" w:after="225" w:line="384" w:lineRule="atLeast"/>
        <w:jc w:val="left"/>
        <w:rPr>
          <w:rFonts w:ascii="メイリオ" w:eastAsia="メイリオ" w:hAnsi="メイリオ" w:cs="メイリオ"/>
          <w:color w:val="333333"/>
          <w:kern w:val="0"/>
          <w:szCs w:val="24"/>
        </w:rPr>
      </w:pPr>
      <w:r>
        <w:rPr>
          <w:rFonts w:ascii="メイリオ" w:eastAsia="メイリオ" w:hAnsi="メイリオ" w:cs="メイリオ" w:hint="eastAsia"/>
          <w:color w:val="333333"/>
          <w:kern w:val="0"/>
          <w:szCs w:val="24"/>
        </w:rPr>
        <w:t> </w:t>
      </w:r>
    </w:p>
    <w:p w14:paraId="45D77790" w14:textId="77777777" w:rsidR="00AB46D7" w:rsidRDefault="00AB46D7" w:rsidP="00AB46D7">
      <w:pPr>
        <w:widowControl/>
        <w:numPr>
          <w:ilvl w:val="0"/>
          <w:numId w:val="1"/>
        </w:numPr>
        <w:shd w:val="clear" w:color="auto" w:fill="FFFFFF"/>
        <w:spacing w:before="100" w:beforeAutospacing="1" w:after="100" w:afterAutospacing="1" w:line="384" w:lineRule="atLeast"/>
        <w:ind w:left="225" w:right="150"/>
        <w:jc w:val="right"/>
        <w:rPr>
          <w:rFonts w:ascii="メイリオ" w:eastAsia="メイリオ" w:hAnsi="メイリオ" w:cs="メイリオ"/>
          <w:color w:val="333333"/>
          <w:kern w:val="0"/>
          <w:szCs w:val="24"/>
        </w:rPr>
      </w:pPr>
    </w:p>
    <w:p w14:paraId="425F4473" w14:textId="57433673" w:rsidR="00772F89" w:rsidRPr="00772F89" w:rsidRDefault="00772F89" w:rsidP="00772F89">
      <w:pPr>
        <w:pStyle w:val="a3"/>
        <w:widowControl/>
        <w:numPr>
          <w:ilvl w:val="0"/>
          <w:numId w:val="1"/>
        </w:numPr>
        <w:shd w:val="clear" w:color="auto" w:fill="FFFFFF"/>
        <w:spacing w:after="450"/>
        <w:ind w:leftChars="0"/>
        <w:jc w:val="left"/>
        <w:rPr>
          <w:rFonts w:ascii="メイリオ" w:eastAsia="メイリオ" w:hAnsi="メイリオ" w:cs="ＭＳ Ｐゴシック"/>
          <w:color w:val="333333"/>
          <w:kern w:val="0"/>
          <w:sz w:val="27"/>
          <w:szCs w:val="27"/>
        </w:rPr>
      </w:pPr>
      <w:r w:rsidRPr="00772F89">
        <w:rPr>
          <w:rFonts w:ascii="メイリオ" w:eastAsia="メイリオ" w:hAnsi="メイリオ" w:cs="ＭＳ Ｐゴシック" w:hint="eastAsia"/>
          <w:color w:val="333333"/>
          <w:kern w:val="0"/>
          <w:sz w:val="27"/>
          <w:szCs w:val="27"/>
        </w:rPr>
        <w:t>オクラを切った時に出るネバネバには、“ムチン”という成分が、含まれているそうです。</w:t>
      </w:r>
      <w:r w:rsidRPr="00772F89">
        <w:rPr>
          <w:rFonts w:ascii="メイリオ" w:eastAsia="メイリオ" w:hAnsi="メイリオ" w:cs="ＭＳ Ｐゴシック" w:hint="eastAsia"/>
          <w:color w:val="333333"/>
          <w:kern w:val="0"/>
          <w:sz w:val="27"/>
          <w:szCs w:val="27"/>
        </w:rPr>
        <w:br/>
      </w:r>
      <w:r w:rsidRPr="00772F89">
        <w:rPr>
          <w:rFonts w:ascii="メイリオ" w:eastAsia="メイリオ" w:hAnsi="メイリオ" w:cs="ＭＳ Ｐゴシック" w:hint="eastAsia"/>
          <w:color w:val="333333"/>
          <w:kern w:val="0"/>
          <w:sz w:val="27"/>
          <w:szCs w:val="27"/>
        </w:rPr>
        <w:br/>
        <w:t>ムチンは、糖タンパク質が結合したネバネバ物質！</w:t>
      </w:r>
      <w:r w:rsidRPr="00772F89">
        <w:rPr>
          <w:rFonts w:ascii="メイリオ" w:eastAsia="メイリオ" w:hAnsi="メイリオ" w:cs="ＭＳ Ｐゴシック" w:hint="eastAsia"/>
          <w:color w:val="333333"/>
          <w:kern w:val="0"/>
          <w:sz w:val="27"/>
          <w:szCs w:val="27"/>
        </w:rPr>
        <w:br/>
      </w:r>
      <w:r w:rsidRPr="00772F89">
        <w:rPr>
          <w:rFonts w:ascii="メイリオ" w:eastAsia="メイリオ" w:hAnsi="メイリオ" w:cs="ＭＳ Ｐゴシック" w:hint="eastAsia"/>
          <w:color w:val="333333"/>
          <w:kern w:val="0"/>
          <w:sz w:val="27"/>
          <w:szCs w:val="27"/>
        </w:rPr>
        <w:br/>
        <w:t>その他にも、ムチンにはタンパク質の吸収を助ける役割もあるそうです。</w:t>
      </w:r>
      <w:r w:rsidRPr="00772F89">
        <w:rPr>
          <w:rFonts w:ascii="メイリオ" w:eastAsia="メイリオ" w:hAnsi="メイリオ" w:cs="ＭＳ Ｐゴシック" w:hint="eastAsia"/>
          <w:color w:val="333333"/>
          <w:kern w:val="0"/>
          <w:sz w:val="27"/>
          <w:szCs w:val="27"/>
        </w:rPr>
        <w:br/>
        <w:t>風邪をひきやすい人や肌荒れが起きやすい人は積極的に取り入れていきましょう。</w:t>
      </w:r>
    </w:p>
    <w:p w14:paraId="5BD1D3CE" w14:textId="1CB156E9" w:rsidR="00772F89" w:rsidRPr="00772F89" w:rsidRDefault="00772F89" w:rsidP="00772F89">
      <w:pPr>
        <w:pStyle w:val="a3"/>
        <w:widowControl/>
        <w:numPr>
          <w:ilvl w:val="0"/>
          <w:numId w:val="1"/>
        </w:numPr>
        <w:shd w:val="clear" w:color="auto" w:fill="FFFFFF"/>
        <w:spacing w:after="450"/>
        <w:ind w:leftChars="0"/>
        <w:jc w:val="left"/>
        <w:rPr>
          <w:rFonts w:ascii="メイリオ" w:eastAsia="メイリオ" w:hAnsi="メイリオ" w:cs="ＭＳ Ｐゴシック"/>
          <w:color w:val="333333"/>
          <w:kern w:val="0"/>
          <w:sz w:val="27"/>
          <w:szCs w:val="27"/>
        </w:rPr>
      </w:pPr>
      <w:r w:rsidRPr="00772F89">
        <w:rPr>
          <w:noProof/>
        </w:rPr>
        <w:drawing>
          <wp:inline distT="0" distB="0" distL="0" distR="0" wp14:anchorId="36284802" wp14:editId="213C2DAF">
            <wp:extent cx="4766310" cy="3180715"/>
            <wp:effectExtent l="0" t="0" r="0" b="635"/>
            <wp:docPr id="4" name="図 4" descr="オク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オク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6310" cy="3180715"/>
                    </a:xfrm>
                    <a:prstGeom prst="rect">
                      <a:avLst/>
                    </a:prstGeom>
                    <a:noFill/>
                    <a:ln>
                      <a:noFill/>
                    </a:ln>
                  </pic:spPr>
                </pic:pic>
              </a:graphicData>
            </a:graphic>
          </wp:inline>
        </w:drawing>
      </w:r>
    </w:p>
    <w:p w14:paraId="1BB7727C" w14:textId="77777777" w:rsidR="00772F89" w:rsidRPr="00772F89" w:rsidRDefault="00772F89" w:rsidP="00772F89">
      <w:pPr>
        <w:pStyle w:val="a3"/>
        <w:widowControl/>
        <w:numPr>
          <w:ilvl w:val="0"/>
          <w:numId w:val="1"/>
        </w:numPr>
        <w:shd w:val="clear" w:color="auto" w:fill="FFFFFF"/>
        <w:spacing w:after="450"/>
        <w:ind w:leftChars="0"/>
        <w:jc w:val="left"/>
        <w:rPr>
          <w:rFonts w:ascii="メイリオ" w:eastAsia="メイリオ" w:hAnsi="メイリオ" w:cs="ＭＳ Ｐゴシック"/>
          <w:color w:val="333333"/>
          <w:kern w:val="0"/>
          <w:sz w:val="27"/>
          <w:szCs w:val="27"/>
        </w:rPr>
      </w:pPr>
      <w:r w:rsidRPr="00772F89">
        <w:rPr>
          <w:rFonts w:ascii="メイリオ" w:eastAsia="メイリオ" w:hAnsi="メイリオ" w:cs="ＭＳ Ｐゴシック" w:hint="eastAsia"/>
          <w:color w:val="333333"/>
          <w:kern w:val="0"/>
          <w:sz w:val="27"/>
          <w:szCs w:val="27"/>
        </w:rPr>
        <w:lastRenderedPageBreak/>
        <w:t>ムチンが含まれている野菜はオクラだけではありません。</w:t>
      </w:r>
      <w:r w:rsidRPr="00772F89">
        <w:rPr>
          <w:rFonts w:ascii="メイリオ" w:eastAsia="メイリオ" w:hAnsi="メイリオ" w:cs="ＭＳ Ｐゴシック" w:hint="eastAsia"/>
          <w:color w:val="333333"/>
          <w:kern w:val="0"/>
          <w:sz w:val="27"/>
          <w:szCs w:val="27"/>
        </w:rPr>
        <w:br/>
        <w:t>長芋や山芋にも含まれているそうですよ。</w:t>
      </w:r>
      <w:r w:rsidRPr="00772F89">
        <w:rPr>
          <w:rFonts w:ascii="メイリオ" w:eastAsia="メイリオ" w:hAnsi="メイリオ" w:cs="ＭＳ Ｐゴシック" w:hint="eastAsia"/>
          <w:color w:val="333333"/>
          <w:kern w:val="0"/>
          <w:sz w:val="27"/>
          <w:szCs w:val="27"/>
        </w:rPr>
        <w:br/>
      </w:r>
      <w:r w:rsidRPr="00772F89">
        <w:rPr>
          <w:rFonts w:ascii="メイリオ" w:eastAsia="メイリオ" w:hAnsi="メイリオ" w:cs="ＭＳ Ｐゴシック" w:hint="eastAsia"/>
          <w:color w:val="333333"/>
          <w:kern w:val="0"/>
          <w:sz w:val="27"/>
          <w:szCs w:val="27"/>
        </w:rPr>
        <w:br/>
        <w:t>ただし、食べる時に加熱し過ぎてネバネバが消えてしまうと、効果が弱まってしまうといわれているので注意してくださいね。</w:t>
      </w:r>
      <w:r w:rsidRPr="00772F89">
        <w:rPr>
          <w:rFonts w:ascii="メイリオ" w:eastAsia="メイリオ" w:hAnsi="メイリオ" w:cs="ＭＳ Ｐゴシック" w:hint="eastAsia"/>
          <w:color w:val="333333"/>
          <w:kern w:val="0"/>
          <w:sz w:val="27"/>
          <w:szCs w:val="27"/>
        </w:rPr>
        <w:br/>
      </w:r>
      <w:r w:rsidRPr="00772F89">
        <w:rPr>
          <w:rFonts w:ascii="メイリオ" w:eastAsia="メイリオ" w:hAnsi="メイリオ" w:cs="ＭＳ Ｐゴシック" w:hint="eastAsia"/>
          <w:color w:val="333333"/>
          <w:kern w:val="0"/>
          <w:sz w:val="27"/>
          <w:szCs w:val="27"/>
        </w:rPr>
        <w:br/>
        <w:t>60℃程度でタンパク質を分解する酵素が壊れてしまうといわれているので、できるだけ新鮮なものを生食するのがおすすめ！</w:t>
      </w:r>
      <w:r w:rsidRPr="00772F89">
        <w:rPr>
          <w:rFonts w:ascii="メイリオ" w:eastAsia="メイリオ" w:hAnsi="メイリオ" w:cs="ＭＳ Ｐゴシック" w:hint="eastAsia"/>
          <w:color w:val="333333"/>
          <w:kern w:val="0"/>
          <w:sz w:val="27"/>
          <w:szCs w:val="27"/>
        </w:rPr>
        <w:br/>
      </w:r>
      <w:r w:rsidRPr="00772F89">
        <w:rPr>
          <w:rFonts w:ascii="メイリオ" w:eastAsia="メイリオ" w:hAnsi="メイリオ" w:cs="ＭＳ Ｐゴシック" w:hint="eastAsia"/>
          <w:color w:val="333333"/>
          <w:kern w:val="0"/>
          <w:sz w:val="27"/>
          <w:szCs w:val="27"/>
        </w:rPr>
        <w:br/>
        <w:t>オクラの表面に生えている産毛を塩で揉んで取り、薄切りにしてカツオブシや醤油であえるだけでOK♡</w:t>
      </w:r>
      <w:r w:rsidRPr="00772F89">
        <w:rPr>
          <w:rFonts w:ascii="メイリオ" w:eastAsia="メイリオ" w:hAnsi="メイリオ" w:cs="ＭＳ Ｐゴシック" w:hint="eastAsia"/>
          <w:color w:val="333333"/>
          <w:kern w:val="0"/>
          <w:sz w:val="27"/>
          <w:szCs w:val="27"/>
        </w:rPr>
        <w:br/>
        <w:t>皮をむいて千切りにした長芋を加え、ポン酢であえても美味しいですよ。</w:t>
      </w:r>
    </w:p>
    <w:p w14:paraId="67AFC10E" w14:textId="77777777" w:rsidR="00772F89" w:rsidRPr="00772F89" w:rsidRDefault="00772F89" w:rsidP="00772F89">
      <w:pPr>
        <w:pStyle w:val="a3"/>
        <w:widowControl/>
        <w:numPr>
          <w:ilvl w:val="0"/>
          <w:numId w:val="1"/>
        </w:numPr>
        <w:pBdr>
          <w:left w:val="single" w:sz="24" w:space="9" w:color="EB8F8F"/>
        </w:pBdr>
        <w:shd w:val="clear" w:color="auto" w:fill="FFFFFF"/>
        <w:spacing w:after="300"/>
        <w:ind w:leftChars="0"/>
        <w:jc w:val="left"/>
        <w:outlineLvl w:val="1"/>
        <w:rPr>
          <w:rFonts w:ascii="メイリオ" w:eastAsia="メイリオ" w:hAnsi="メイリオ" w:cs="ＭＳ Ｐゴシック"/>
          <w:b/>
          <w:bCs/>
          <w:color w:val="333333"/>
          <w:spacing w:val="10"/>
          <w:kern w:val="0"/>
          <w:sz w:val="27"/>
          <w:szCs w:val="27"/>
        </w:rPr>
      </w:pPr>
      <w:r w:rsidRPr="00772F89">
        <w:rPr>
          <w:rFonts w:ascii="メイリオ" w:eastAsia="メイリオ" w:hAnsi="メイリオ" w:cs="ＭＳ Ｐゴシック" w:hint="eastAsia"/>
          <w:b/>
          <w:bCs/>
          <w:color w:val="333333"/>
          <w:spacing w:val="10"/>
          <w:kern w:val="0"/>
          <w:sz w:val="27"/>
          <w:szCs w:val="27"/>
        </w:rPr>
        <w:t>免疫力を高めるといわれている食材②納豆</w:t>
      </w:r>
    </w:p>
    <w:p w14:paraId="7612B36A" w14:textId="77777777" w:rsidR="00AB46D7" w:rsidRPr="00772F89" w:rsidRDefault="00AB46D7" w:rsidP="00AB46D7"/>
    <w:p w14:paraId="55E4D74D" w14:textId="77777777" w:rsidR="004F20F1" w:rsidRPr="00AB46D7" w:rsidRDefault="004F20F1" w:rsidP="00AB46D7"/>
    <w:sectPr w:rsidR="004F20F1" w:rsidRPr="00AB46D7" w:rsidSect="00C32D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55CBB"/>
    <w:multiLevelType w:val="multilevel"/>
    <w:tmpl w:val="5BCE7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D7"/>
    <w:rsid w:val="004F20F1"/>
    <w:rsid w:val="005C09F8"/>
    <w:rsid w:val="00772F89"/>
    <w:rsid w:val="007D4841"/>
    <w:rsid w:val="00903C5E"/>
    <w:rsid w:val="00AB46D7"/>
    <w:rsid w:val="00C32DB4"/>
    <w:rsid w:val="00F7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E81F1"/>
  <w15:chartTrackingRefBased/>
  <w15:docId w15:val="{68022FC2-C959-4A04-A5C1-55DA81FE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6D7"/>
    <w:pPr>
      <w:widowControl w:val="0"/>
      <w:jc w:val="both"/>
    </w:pPr>
    <w:rPr>
      <w:sz w:val="24"/>
    </w:rPr>
  </w:style>
  <w:style w:type="paragraph" w:styleId="2">
    <w:name w:val="heading 2"/>
    <w:basedOn w:val="a"/>
    <w:link w:val="20"/>
    <w:uiPriority w:val="9"/>
    <w:qFormat/>
    <w:rsid w:val="00772F8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72F89"/>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772F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772F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42376">
      <w:bodyDiv w:val="1"/>
      <w:marLeft w:val="0"/>
      <w:marRight w:val="0"/>
      <w:marTop w:val="0"/>
      <w:marBottom w:val="0"/>
      <w:divBdr>
        <w:top w:val="none" w:sz="0" w:space="0" w:color="auto"/>
        <w:left w:val="none" w:sz="0" w:space="0" w:color="auto"/>
        <w:bottom w:val="none" w:sz="0" w:space="0" w:color="auto"/>
        <w:right w:val="none" w:sz="0" w:space="0" w:color="auto"/>
      </w:divBdr>
    </w:div>
    <w:div w:id="15365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kicho.ac.jp/column/diary.cgi?mode=image&amp;upfile=43-2.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okicho.ac.jp/column/diary.cgi?mode=image&amp;upfile=43-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kicho.ac.jp/column/diary.cgi?mode=image&amp;upfile=43-3.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安次富　順子</dc:creator>
  <cp:keywords/>
  <dc:description/>
  <cp:lastModifiedBy>安次富　順子</cp:lastModifiedBy>
  <cp:revision>5</cp:revision>
  <dcterms:created xsi:type="dcterms:W3CDTF">2020-07-13T06:05:00Z</dcterms:created>
  <dcterms:modified xsi:type="dcterms:W3CDTF">2020-07-15T06:45:00Z</dcterms:modified>
</cp:coreProperties>
</file>